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E7" w:rsidRPr="00D776B5" w:rsidRDefault="002649E7" w:rsidP="002649E7">
      <w:pPr>
        <w:jc w:val="both"/>
        <w:rPr>
          <w:rFonts w:ascii="Times New Roman" w:hAnsi="Times New Roman" w:cs="Times New Roman"/>
          <w:b/>
          <w:sz w:val="28"/>
          <w:szCs w:val="28"/>
        </w:rPr>
      </w:pPr>
      <w:r w:rsidRPr="00D776B5">
        <w:rPr>
          <w:rFonts w:ascii="Times New Roman" w:hAnsi="Times New Roman" w:cs="Times New Roman"/>
          <w:b/>
          <w:sz w:val="28"/>
          <w:szCs w:val="28"/>
        </w:rPr>
        <w:t xml:space="preserve">                    </w:t>
      </w:r>
      <w:r w:rsidR="000625E7" w:rsidRPr="00D776B5">
        <w:rPr>
          <w:rFonts w:ascii="Times New Roman" w:hAnsi="Times New Roman" w:cs="Times New Roman"/>
          <w:b/>
          <w:sz w:val="28"/>
          <w:szCs w:val="28"/>
        </w:rPr>
        <w:t xml:space="preserve">              </w:t>
      </w:r>
      <w:r w:rsidRPr="00D776B5">
        <w:rPr>
          <w:rFonts w:ascii="Times New Roman" w:hAnsi="Times New Roman" w:cs="Times New Roman"/>
          <w:b/>
          <w:sz w:val="28"/>
          <w:szCs w:val="28"/>
        </w:rPr>
        <w:t xml:space="preserve">  </w:t>
      </w:r>
    </w:p>
    <w:p w:rsidR="000625E7" w:rsidRPr="00D776B5" w:rsidRDefault="000625E7" w:rsidP="002649E7">
      <w:pPr>
        <w:jc w:val="both"/>
        <w:rPr>
          <w:rFonts w:ascii="Times New Roman" w:hAnsi="Times New Roman" w:cs="Times New Roman"/>
          <w:b/>
          <w:sz w:val="28"/>
          <w:szCs w:val="28"/>
        </w:rPr>
      </w:pPr>
      <w:r w:rsidRPr="00D776B5">
        <w:rPr>
          <w:rFonts w:ascii="Times New Roman" w:hAnsi="Times New Roman" w:cs="Times New Roman"/>
          <w:b/>
          <w:sz w:val="28"/>
          <w:szCs w:val="28"/>
        </w:rPr>
        <w:t xml:space="preserve">             Расстройства личности, сети «Интернет» и правонарушения</w:t>
      </w:r>
    </w:p>
    <w:p w:rsidR="009736D9" w:rsidRPr="00D776B5" w:rsidRDefault="00D776B5" w:rsidP="002649E7">
      <w:pPr>
        <w:jc w:val="both"/>
        <w:rPr>
          <w:rFonts w:ascii="Times New Roman" w:hAnsi="Times New Roman" w:cs="Times New Roman"/>
          <w:sz w:val="28"/>
          <w:szCs w:val="28"/>
        </w:rPr>
      </w:pPr>
      <w:r>
        <w:rPr>
          <w:rFonts w:ascii="Times New Roman" w:hAnsi="Times New Roman" w:cs="Times New Roman"/>
          <w:b/>
          <w:sz w:val="28"/>
          <w:szCs w:val="28"/>
        </w:rPr>
        <w:t xml:space="preserve">                      </w:t>
      </w:r>
      <w:r w:rsidRPr="00D776B5">
        <w:rPr>
          <w:rFonts w:ascii="Times New Roman" w:hAnsi="Times New Roman" w:cs="Times New Roman"/>
          <w:sz w:val="28"/>
          <w:szCs w:val="28"/>
        </w:rPr>
        <w:t>Научно – Исследовательский Центр Психотерапии</w:t>
      </w:r>
    </w:p>
    <w:p w:rsidR="00D776B5" w:rsidRDefault="00D776B5" w:rsidP="002649E7">
      <w:pPr>
        <w:jc w:val="both"/>
        <w:rPr>
          <w:rFonts w:ascii="Times New Roman" w:hAnsi="Times New Roman" w:cs="Times New Roman"/>
          <w:sz w:val="28"/>
          <w:szCs w:val="28"/>
        </w:rPr>
      </w:pPr>
      <w:r w:rsidRPr="00D776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76B5">
        <w:rPr>
          <w:rFonts w:ascii="Times New Roman" w:hAnsi="Times New Roman" w:cs="Times New Roman"/>
          <w:sz w:val="28"/>
          <w:szCs w:val="28"/>
        </w:rPr>
        <w:t xml:space="preserve"> </w:t>
      </w:r>
      <w:proofErr w:type="spellStart"/>
      <w:r w:rsidRPr="00D776B5">
        <w:rPr>
          <w:rFonts w:ascii="Times New Roman" w:hAnsi="Times New Roman" w:cs="Times New Roman"/>
          <w:sz w:val="28"/>
          <w:szCs w:val="28"/>
        </w:rPr>
        <w:t>В.М.Степаненко</w:t>
      </w:r>
      <w:proofErr w:type="spellEnd"/>
    </w:p>
    <w:p w:rsidR="00D776B5" w:rsidRDefault="00D776B5" w:rsidP="002649E7">
      <w:pPr>
        <w:jc w:val="both"/>
        <w:rPr>
          <w:rFonts w:ascii="Times New Roman" w:hAnsi="Times New Roman" w:cs="Times New Roman"/>
          <w:sz w:val="28"/>
          <w:szCs w:val="28"/>
        </w:rPr>
      </w:pPr>
    </w:p>
    <w:p w:rsidR="00D776B5" w:rsidRPr="00D776B5" w:rsidRDefault="00D776B5" w:rsidP="002649E7">
      <w:pPr>
        <w:jc w:val="both"/>
        <w:rPr>
          <w:rFonts w:ascii="Times New Roman" w:hAnsi="Times New Roman" w:cs="Times New Roman"/>
          <w:sz w:val="28"/>
          <w:szCs w:val="28"/>
        </w:rPr>
      </w:pPr>
      <w:r w:rsidRPr="00D776B5">
        <w:rPr>
          <w:rFonts w:ascii="Times New Roman" w:hAnsi="Times New Roman" w:cs="Times New Roman"/>
          <w:b/>
          <w:sz w:val="28"/>
          <w:szCs w:val="28"/>
        </w:rPr>
        <w:t>Ключевые слова:</w:t>
      </w:r>
      <w:r>
        <w:rPr>
          <w:rFonts w:ascii="Times New Roman" w:hAnsi="Times New Roman" w:cs="Times New Roman"/>
          <w:sz w:val="28"/>
          <w:szCs w:val="28"/>
        </w:rPr>
        <w:t xml:space="preserve"> расстройство личности, </w:t>
      </w:r>
      <w:proofErr w:type="spellStart"/>
      <w:r>
        <w:rPr>
          <w:rFonts w:ascii="Times New Roman" w:hAnsi="Times New Roman" w:cs="Times New Roman"/>
          <w:sz w:val="28"/>
          <w:szCs w:val="28"/>
        </w:rPr>
        <w:t>аддикция</w:t>
      </w:r>
      <w:proofErr w:type="spellEnd"/>
      <w:r w:rsidR="009736D9">
        <w:rPr>
          <w:rFonts w:ascii="Times New Roman" w:hAnsi="Times New Roman" w:cs="Times New Roman"/>
          <w:sz w:val="28"/>
          <w:szCs w:val="28"/>
        </w:rPr>
        <w:t>, интернет-поведение</w:t>
      </w:r>
    </w:p>
    <w:p w:rsidR="000625E7" w:rsidRPr="00D776B5" w:rsidRDefault="000625E7" w:rsidP="002649E7">
      <w:pPr>
        <w:jc w:val="both"/>
        <w:rPr>
          <w:rFonts w:ascii="Times New Roman" w:hAnsi="Times New Roman" w:cs="Times New Roman"/>
          <w:sz w:val="28"/>
          <w:szCs w:val="28"/>
        </w:rPr>
      </w:pPr>
    </w:p>
    <w:p w:rsidR="00D776B5" w:rsidRDefault="002649E7" w:rsidP="002649E7">
      <w:pPr>
        <w:jc w:val="both"/>
        <w:rPr>
          <w:rFonts w:ascii="Times New Roman" w:hAnsi="Times New Roman" w:cs="Times New Roman"/>
          <w:sz w:val="28"/>
          <w:szCs w:val="28"/>
        </w:rPr>
      </w:pPr>
      <w:r w:rsidRPr="002649E7">
        <w:rPr>
          <w:rFonts w:ascii="Times New Roman" w:hAnsi="Times New Roman" w:cs="Times New Roman"/>
          <w:b/>
          <w:sz w:val="28"/>
          <w:szCs w:val="28"/>
        </w:rPr>
        <w:t>Актуальность и цель исследования.</w:t>
      </w:r>
      <w:r w:rsidRPr="002649E7">
        <w:rPr>
          <w:rFonts w:ascii="Times New Roman" w:hAnsi="Times New Roman" w:cs="Times New Roman"/>
          <w:sz w:val="28"/>
          <w:szCs w:val="28"/>
        </w:rPr>
        <w:t xml:space="preserve"> Одним из осно</w:t>
      </w:r>
      <w:r w:rsidR="00D776B5">
        <w:rPr>
          <w:rFonts w:ascii="Times New Roman" w:hAnsi="Times New Roman" w:cs="Times New Roman"/>
          <w:sz w:val="28"/>
          <w:szCs w:val="28"/>
        </w:rPr>
        <w:t>вных расстройств в нейропсихолог</w:t>
      </w:r>
      <w:r w:rsidRPr="002649E7">
        <w:rPr>
          <w:rFonts w:ascii="Times New Roman" w:hAnsi="Times New Roman" w:cs="Times New Roman"/>
          <w:sz w:val="28"/>
          <w:szCs w:val="28"/>
        </w:rPr>
        <w:t xml:space="preserve">ии считаются расстройства личности (РЛ). Ряд исследователей рассматривают взаимодействие </w:t>
      </w:r>
      <w:proofErr w:type="spellStart"/>
      <w:r w:rsidRPr="002649E7">
        <w:rPr>
          <w:rFonts w:ascii="Times New Roman" w:hAnsi="Times New Roman" w:cs="Times New Roman"/>
          <w:sz w:val="28"/>
          <w:szCs w:val="28"/>
        </w:rPr>
        <w:t>нейробиологии</w:t>
      </w:r>
      <w:proofErr w:type="spellEnd"/>
      <w:r w:rsidRPr="002649E7">
        <w:rPr>
          <w:rFonts w:ascii="Times New Roman" w:hAnsi="Times New Roman" w:cs="Times New Roman"/>
          <w:sz w:val="28"/>
          <w:szCs w:val="28"/>
        </w:rPr>
        <w:t xml:space="preserve"> человека и цифровой среды в контексте слияния, единой субъект</w:t>
      </w:r>
      <w:r w:rsidR="00884ED4">
        <w:rPr>
          <w:rFonts w:ascii="Times New Roman" w:hAnsi="Times New Roman" w:cs="Times New Roman"/>
          <w:sz w:val="28"/>
          <w:szCs w:val="28"/>
        </w:rPr>
        <w:t>ив</w:t>
      </w:r>
      <w:r w:rsidRPr="002649E7">
        <w:rPr>
          <w:rFonts w:ascii="Times New Roman" w:hAnsi="Times New Roman" w:cs="Times New Roman"/>
          <w:sz w:val="28"/>
          <w:szCs w:val="28"/>
        </w:rPr>
        <w:t xml:space="preserve">ности. В последнее 10-летие проявления РЛ, в том числе, противоправное поведение, нередко прямо или косвенно связаны с пользованием сетью «Интернет». Поэтому – Целью исследования </w:t>
      </w:r>
      <w:r w:rsidR="00884ED4">
        <w:rPr>
          <w:rFonts w:ascii="Times New Roman" w:hAnsi="Times New Roman" w:cs="Times New Roman"/>
          <w:sz w:val="28"/>
          <w:szCs w:val="28"/>
        </w:rPr>
        <w:t xml:space="preserve">не зависимого судебного эксперта-психолога В.М. Степаненко, </w:t>
      </w:r>
      <w:r w:rsidRPr="002649E7">
        <w:rPr>
          <w:rFonts w:ascii="Times New Roman" w:hAnsi="Times New Roman" w:cs="Times New Roman"/>
          <w:sz w:val="28"/>
          <w:szCs w:val="28"/>
        </w:rPr>
        <w:t>было изучение взаимосвязей РЛ и пользования Интернетом при совершении правонарушений</w:t>
      </w:r>
      <w:r w:rsidR="00884ED4">
        <w:rPr>
          <w:rFonts w:ascii="Times New Roman" w:hAnsi="Times New Roman" w:cs="Times New Roman"/>
          <w:sz w:val="28"/>
          <w:szCs w:val="28"/>
        </w:rPr>
        <w:t>,</w:t>
      </w:r>
      <w:r w:rsidRPr="002649E7">
        <w:rPr>
          <w:rFonts w:ascii="Times New Roman" w:hAnsi="Times New Roman" w:cs="Times New Roman"/>
          <w:sz w:val="28"/>
          <w:szCs w:val="28"/>
        </w:rPr>
        <w:t xml:space="preserve"> как уточнение механизмов противоправной деятельности и поиск путей совершенствования с</w:t>
      </w:r>
      <w:r w:rsidR="00884ED4">
        <w:rPr>
          <w:rFonts w:ascii="Times New Roman" w:hAnsi="Times New Roman" w:cs="Times New Roman"/>
          <w:sz w:val="28"/>
          <w:szCs w:val="28"/>
        </w:rPr>
        <w:t>удебно-психолог</w:t>
      </w:r>
      <w:r w:rsidRPr="002649E7">
        <w:rPr>
          <w:rFonts w:ascii="Times New Roman" w:hAnsi="Times New Roman" w:cs="Times New Roman"/>
          <w:sz w:val="28"/>
          <w:szCs w:val="28"/>
        </w:rPr>
        <w:t xml:space="preserve">ической оценки и профилактики противоправной деятельности при данном расстройстве. </w:t>
      </w:r>
    </w:p>
    <w:p w:rsidR="009736D9" w:rsidRDefault="009736D9" w:rsidP="002649E7">
      <w:pPr>
        <w:jc w:val="both"/>
        <w:rPr>
          <w:rFonts w:ascii="Times New Roman" w:hAnsi="Times New Roman" w:cs="Times New Roman"/>
          <w:sz w:val="28"/>
          <w:szCs w:val="28"/>
        </w:rPr>
      </w:pPr>
    </w:p>
    <w:p w:rsidR="009736D9" w:rsidRPr="009736D9" w:rsidRDefault="009736D9" w:rsidP="002649E7">
      <w:pPr>
        <w:jc w:val="both"/>
        <w:rPr>
          <w:rFonts w:ascii="Times New Roman" w:hAnsi="Times New Roman" w:cs="Times New Roman"/>
          <w:b/>
          <w:sz w:val="28"/>
          <w:szCs w:val="28"/>
          <w:lang w:val="en-US"/>
        </w:rPr>
      </w:pPr>
      <w:r w:rsidRPr="009736D9">
        <w:rPr>
          <w:rFonts w:ascii="Times New Roman" w:hAnsi="Times New Roman" w:cs="Times New Roman"/>
          <w:b/>
          <w:sz w:val="28"/>
          <w:szCs w:val="28"/>
          <w:lang w:val="en-US"/>
        </w:rPr>
        <w:t xml:space="preserve">                              Personality disorders, the Internet and offenses</w:t>
      </w:r>
    </w:p>
    <w:p w:rsidR="009736D9" w:rsidRDefault="009736D9" w:rsidP="002649E7">
      <w:pPr>
        <w:jc w:val="both"/>
        <w:rPr>
          <w:rFonts w:ascii="Times New Roman" w:hAnsi="Times New Roman" w:cs="Times New Roman"/>
          <w:sz w:val="28"/>
          <w:szCs w:val="28"/>
          <w:lang w:val="en-US"/>
        </w:rPr>
      </w:pPr>
      <w:r w:rsidRPr="009736D9">
        <w:rPr>
          <w:rFonts w:ascii="Times New Roman" w:hAnsi="Times New Roman" w:cs="Times New Roman"/>
          <w:sz w:val="28"/>
          <w:szCs w:val="28"/>
          <w:lang w:val="en-US"/>
        </w:rPr>
        <w:t xml:space="preserve">                                                        </w:t>
      </w:r>
      <w:proofErr w:type="spellStart"/>
      <w:r w:rsidRPr="009736D9">
        <w:rPr>
          <w:rFonts w:ascii="Times New Roman" w:hAnsi="Times New Roman" w:cs="Times New Roman"/>
          <w:sz w:val="28"/>
          <w:szCs w:val="28"/>
          <w:lang w:val="en-US"/>
        </w:rPr>
        <w:t>V.</w:t>
      </w:r>
      <w:proofErr w:type="gramStart"/>
      <w:r w:rsidRPr="009736D9">
        <w:rPr>
          <w:rFonts w:ascii="Times New Roman" w:hAnsi="Times New Roman" w:cs="Times New Roman"/>
          <w:sz w:val="28"/>
          <w:szCs w:val="28"/>
          <w:lang w:val="en-US"/>
        </w:rPr>
        <w:t>M.Stepanenko</w:t>
      </w:r>
      <w:proofErr w:type="spellEnd"/>
      <w:proofErr w:type="gramEnd"/>
      <w:r w:rsidRPr="009736D9">
        <w:rPr>
          <w:rFonts w:ascii="Times New Roman" w:hAnsi="Times New Roman" w:cs="Times New Roman"/>
          <w:sz w:val="28"/>
          <w:szCs w:val="28"/>
          <w:lang w:val="en-US"/>
        </w:rPr>
        <w:t xml:space="preserve"> </w:t>
      </w:r>
    </w:p>
    <w:p w:rsidR="009736D9" w:rsidRDefault="009736D9" w:rsidP="002649E7">
      <w:pPr>
        <w:jc w:val="both"/>
        <w:rPr>
          <w:rFonts w:ascii="Times New Roman" w:hAnsi="Times New Roman" w:cs="Times New Roman"/>
          <w:sz w:val="28"/>
          <w:szCs w:val="28"/>
          <w:lang w:val="en-US"/>
        </w:rPr>
      </w:pPr>
    </w:p>
    <w:p w:rsidR="009736D9" w:rsidRDefault="009736D9" w:rsidP="002649E7">
      <w:pPr>
        <w:jc w:val="both"/>
        <w:rPr>
          <w:rFonts w:ascii="Times New Roman" w:hAnsi="Times New Roman" w:cs="Times New Roman"/>
          <w:sz w:val="28"/>
          <w:szCs w:val="28"/>
          <w:lang w:val="en-US"/>
        </w:rPr>
      </w:pPr>
      <w:r w:rsidRPr="009736D9">
        <w:rPr>
          <w:rFonts w:ascii="Times New Roman" w:hAnsi="Times New Roman" w:cs="Times New Roman"/>
          <w:sz w:val="28"/>
          <w:szCs w:val="28"/>
          <w:lang w:val="en-US"/>
        </w:rPr>
        <w:t xml:space="preserve">Keywords: personality disorder, addiction, Internet behavior </w:t>
      </w:r>
    </w:p>
    <w:p w:rsidR="00B54E2B" w:rsidRDefault="00B54E2B" w:rsidP="002649E7">
      <w:pPr>
        <w:jc w:val="both"/>
        <w:rPr>
          <w:rFonts w:ascii="Times New Roman" w:hAnsi="Times New Roman" w:cs="Times New Roman"/>
          <w:sz w:val="28"/>
          <w:szCs w:val="28"/>
          <w:lang w:val="en-US"/>
        </w:rPr>
      </w:pPr>
      <w:bookmarkStart w:id="0" w:name="_GoBack"/>
      <w:bookmarkEnd w:id="0"/>
    </w:p>
    <w:p w:rsidR="009736D9" w:rsidRPr="009736D9" w:rsidRDefault="009736D9" w:rsidP="002649E7">
      <w:pPr>
        <w:jc w:val="both"/>
        <w:rPr>
          <w:rFonts w:ascii="Times New Roman" w:hAnsi="Times New Roman" w:cs="Times New Roman"/>
          <w:sz w:val="28"/>
          <w:szCs w:val="28"/>
          <w:lang w:val="en-US"/>
        </w:rPr>
      </w:pPr>
      <w:r w:rsidRPr="00B54E2B">
        <w:rPr>
          <w:rFonts w:ascii="Times New Roman" w:hAnsi="Times New Roman" w:cs="Times New Roman"/>
          <w:b/>
          <w:sz w:val="28"/>
          <w:szCs w:val="28"/>
          <w:lang w:val="en-US"/>
        </w:rPr>
        <w:t>Relevance and purpose of the study.</w:t>
      </w:r>
      <w:r w:rsidRPr="009736D9">
        <w:rPr>
          <w:rFonts w:ascii="Times New Roman" w:hAnsi="Times New Roman" w:cs="Times New Roman"/>
          <w:sz w:val="28"/>
          <w:szCs w:val="28"/>
          <w:lang w:val="en-US"/>
        </w:rPr>
        <w:t xml:space="preserve"> Personality disorders (RL) are considered to be one of the main disorders in neuropsychology. A number of researchers consider the interaction of human neuroscience and the digital environment in the context of fusion, a single subjectivity. In the last 10 years, manifestations of RL, including illegal behavior, are often directly or indirectly related to the use of the Internet. Therefore, the aim of the study is independent forensic psychologist V.M. </w:t>
      </w:r>
      <w:proofErr w:type="spellStart"/>
      <w:r w:rsidRPr="009736D9">
        <w:rPr>
          <w:rFonts w:ascii="Times New Roman" w:hAnsi="Times New Roman" w:cs="Times New Roman"/>
          <w:sz w:val="28"/>
          <w:szCs w:val="28"/>
          <w:lang w:val="en-US"/>
        </w:rPr>
        <w:t>Stepanenko</w:t>
      </w:r>
      <w:proofErr w:type="spellEnd"/>
      <w:r w:rsidRPr="009736D9">
        <w:rPr>
          <w:rFonts w:ascii="Times New Roman" w:hAnsi="Times New Roman" w:cs="Times New Roman"/>
          <w:sz w:val="28"/>
          <w:szCs w:val="28"/>
          <w:lang w:val="en-US"/>
        </w:rPr>
        <w:t>, there was a study of the interrelationships of RL and Internet use in the commission of offenses, as a clarification of the mechanisms of illegal activity and the search for ways to improve the forensic psychological assessment and prevention of illegal activity in this disorder.</w:t>
      </w:r>
    </w:p>
    <w:p w:rsidR="002649E7" w:rsidRPr="000625E7" w:rsidRDefault="002649E7" w:rsidP="002649E7">
      <w:pPr>
        <w:jc w:val="both"/>
        <w:rPr>
          <w:rFonts w:ascii="Times New Roman" w:hAnsi="Times New Roman" w:cs="Times New Roman"/>
          <w:b/>
          <w:sz w:val="28"/>
          <w:szCs w:val="28"/>
        </w:rPr>
      </w:pPr>
      <w:r w:rsidRPr="00884ED4">
        <w:rPr>
          <w:rFonts w:ascii="Times New Roman" w:hAnsi="Times New Roman" w:cs="Times New Roman"/>
          <w:b/>
          <w:sz w:val="28"/>
          <w:szCs w:val="28"/>
        </w:rPr>
        <w:lastRenderedPageBreak/>
        <w:t>Материал и методы</w:t>
      </w:r>
      <w:r w:rsidR="00884ED4">
        <w:rPr>
          <w:rFonts w:ascii="Times New Roman" w:hAnsi="Times New Roman" w:cs="Times New Roman"/>
          <w:sz w:val="28"/>
          <w:szCs w:val="28"/>
        </w:rPr>
        <w:t xml:space="preserve">. </w:t>
      </w:r>
      <w:r w:rsidRPr="002649E7">
        <w:rPr>
          <w:rFonts w:ascii="Times New Roman" w:hAnsi="Times New Roman" w:cs="Times New Roman"/>
          <w:sz w:val="28"/>
          <w:szCs w:val="28"/>
        </w:rPr>
        <w:t>Изучены 47 подэкспертных (мужчин) с расстройством личности (РЛ) 28-43 лет в период прохожде</w:t>
      </w:r>
      <w:r w:rsidR="00884ED4">
        <w:rPr>
          <w:rFonts w:ascii="Times New Roman" w:hAnsi="Times New Roman" w:cs="Times New Roman"/>
          <w:sz w:val="28"/>
          <w:szCs w:val="28"/>
        </w:rPr>
        <w:t xml:space="preserve">ния </w:t>
      </w:r>
      <w:r w:rsidR="00D776B5">
        <w:rPr>
          <w:rFonts w:ascii="Times New Roman" w:hAnsi="Times New Roman" w:cs="Times New Roman"/>
          <w:sz w:val="28"/>
          <w:szCs w:val="28"/>
        </w:rPr>
        <w:t xml:space="preserve">СПЭ в 2019 </w:t>
      </w:r>
      <w:r w:rsidR="00FC79E7">
        <w:rPr>
          <w:rFonts w:ascii="Times New Roman" w:hAnsi="Times New Roman" w:cs="Times New Roman"/>
          <w:sz w:val="28"/>
          <w:szCs w:val="28"/>
        </w:rPr>
        <w:t>-2023 годах в Научно-Исследовательском Центре Психотерапии Санкт-Петербург</w:t>
      </w:r>
      <w:r w:rsidRPr="002649E7">
        <w:rPr>
          <w:rFonts w:ascii="Times New Roman" w:hAnsi="Times New Roman" w:cs="Times New Roman"/>
          <w:sz w:val="28"/>
          <w:szCs w:val="28"/>
        </w:rPr>
        <w:t xml:space="preserve"> (архивные данные и личные наблюдения). 27 случаев составили эмоционально-лабильное (неустойчивое) РЛ -1-ая группа; 12 – истерическое -2-ая группа и 8 – другие РЛ (</w:t>
      </w:r>
      <w:proofErr w:type="spellStart"/>
      <w:r w:rsidRPr="002649E7">
        <w:rPr>
          <w:rFonts w:ascii="Times New Roman" w:hAnsi="Times New Roman" w:cs="Times New Roman"/>
          <w:sz w:val="28"/>
          <w:szCs w:val="28"/>
        </w:rPr>
        <w:t>диссоциальное</w:t>
      </w:r>
      <w:proofErr w:type="spellEnd"/>
      <w:r w:rsidRPr="002649E7">
        <w:rPr>
          <w:rFonts w:ascii="Times New Roman" w:hAnsi="Times New Roman" w:cs="Times New Roman"/>
          <w:sz w:val="28"/>
          <w:szCs w:val="28"/>
        </w:rPr>
        <w:t>, смешанное, шизоидное, избегающее)</w:t>
      </w:r>
      <w:r w:rsidR="00884ED4">
        <w:rPr>
          <w:rFonts w:ascii="Times New Roman" w:hAnsi="Times New Roman" w:cs="Times New Roman"/>
          <w:sz w:val="28"/>
          <w:szCs w:val="28"/>
        </w:rPr>
        <w:t xml:space="preserve"> </w:t>
      </w:r>
      <w:r w:rsidRPr="002649E7">
        <w:rPr>
          <w:rFonts w:ascii="Times New Roman" w:hAnsi="Times New Roman" w:cs="Times New Roman"/>
          <w:sz w:val="28"/>
          <w:szCs w:val="28"/>
        </w:rPr>
        <w:t xml:space="preserve">- 3-я группа. Методы и дизайн исследования содержат: изучение анамнеза, </w:t>
      </w:r>
      <w:proofErr w:type="spellStart"/>
      <w:r w:rsidRPr="002649E7">
        <w:rPr>
          <w:rFonts w:ascii="Times New Roman" w:hAnsi="Times New Roman" w:cs="Times New Roman"/>
          <w:sz w:val="28"/>
          <w:szCs w:val="28"/>
        </w:rPr>
        <w:t>клинико</w:t>
      </w:r>
      <w:proofErr w:type="spellEnd"/>
      <w:r w:rsidRPr="002649E7">
        <w:rPr>
          <w:rFonts w:ascii="Times New Roman" w:hAnsi="Times New Roman" w:cs="Times New Roman"/>
          <w:sz w:val="28"/>
          <w:szCs w:val="28"/>
        </w:rPr>
        <w:t xml:space="preserve"> - психопатологических и экспериментально-психологических особенностей подэкспертных, системы «синдром-личность-ситуация», математический анализ малой выборки. </w:t>
      </w:r>
    </w:p>
    <w:p w:rsidR="002649E7" w:rsidRPr="002649E7" w:rsidRDefault="002649E7" w:rsidP="002649E7">
      <w:pPr>
        <w:jc w:val="both"/>
        <w:rPr>
          <w:rFonts w:ascii="Times New Roman" w:hAnsi="Times New Roman" w:cs="Times New Roman"/>
          <w:sz w:val="28"/>
          <w:szCs w:val="28"/>
        </w:rPr>
      </w:pPr>
      <w:r w:rsidRPr="002649E7">
        <w:rPr>
          <w:rFonts w:ascii="Times New Roman" w:hAnsi="Times New Roman" w:cs="Times New Roman"/>
          <w:b/>
          <w:sz w:val="28"/>
          <w:szCs w:val="28"/>
        </w:rPr>
        <w:t>Результаты</w:t>
      </w:r>
      <w:r w:rsidRPr="002649E7">
        <w:rPr>
          <w:rFonts w:ascii="Times New Roman" w:hAnsi="Times New Roman" w:cs="Times New Roman"/>
          <w:sz w:val="28"/>
          <w:szCs w:val="28"/>
        </w:rPr>
        <w:t xml:space="preserve">. Достоверное преобладание подэкспертных с эмоционально-лабильным РЛ (р&lt; 0,05) </w:t>
      </w:r>
      <w:proofErr w:type="spellStart"/>
      <w:r w:rsidRPr="002649E7">
        <w:rPr>
          <w:rFonts w:ascii="Times New Roman" w:hAnsi="Times New Roman" w:cs="Times New Roman"/>
          <w:sz w:val="28"/>
          <w:szCs w:val="28"/>
        </w:rPr>
        <w:t>нозологически</w:t>
      </w:r>
      <w:proofErr w:type="spellEnd"/>
      <w:r w:rsidRPr="002649E7">
        <w:rPr>
          <w:rFonts w:ascii="Times New Roman" w:hAnsi="Times New Roman" w:cs="Times New Roman"/>
          <w:sz w:val="28"/>
          <w:szCs w:val="28"/>
        </w:rPr>
        <w:t xml:space="preserve"> верифицированному диагнозу предшествовали другие: акцентуированные личностные черты, органическое расстройство личности и умственное недоразвитие, установленные не в </w:t>
      </w:r>
      <w:proofErr w:type="spellStart"/>
      <w:r w:rsidRPr="002649E7">
        <w:rPr>
          <w:rFonts w:ascii="Times New Roman" w:hAnsi="Times New Roman" w:cs="Times New Roman"/>
          <w:sz w:val="28"/>
          <w:szCs w:val="28"/>
        </w:rPr>
        <w:t>судебноследственной</w:t>
      </w:r>
      <w:proofErr w:type="spellEnd"/>
      <w:r w:rsidRPr="002649E7">
        <w:rPr>
          <w:rFonts w:ascii="Times New Roman" w:hAnsi="Times New Roman" w:cs="Times New Roman"/>
          <w:sz w:val="28"/>
          <w:szCs w:val="28"/>
        </w:rPr>
        <w:t xml:space="preserve"> ситуации. </w:t>
      </w:r>
      <w:proofErr w:type="spellStart"/>
      <w:r w:rsidRPr="002649E7">
        <w:rPr>
          <w:rFonts w:ascii="Times New Roman" w:hAnsi="Times New Roman" w:cs="Times New Roman"/>
          <w:sz w:val="28"/>
          <w:szCs w:val="28"/>
        </w:rPr>
        <w:t>Подэкспертные</w:t>
      </w:r>
      <w:proofErr w:type="spellEnd"/>
      <w:r w:rsidRPr="002649E7">
        <w:rPr>
          <w:rFonts w:ascii="Times New Roman" w:hAnsi="Times New Roman" w:cs="Times New Roman"/>
          <w:sz w:val="28"/>
          <w:szCs w:val="28"/>
        </w:rPr>
        <w:t xml:space="preserve"> 3-й группы ранее не наблюдались психиатром или у них </w:t>
      </w:r>
      <w:proofErr w:type="spellStart"/>
      <w:r w:rsidRPr="002649E7">
        <w:rPr>
          <w:rFonts w:ascii="Times New Roman" w:hAnsi="Times New Roman" w:cs="Times New Roman"/>
          <w:sz w:val="28"/>
          <w:szCs w:val="28"/>
        </w:rPr>
        <w:t>диа</w:t>
      </w:r>
      <w:r w:rsidR="00884ED4">
        <w:rPr>
          <w:rFonts w:ascii="Times New Roman" w:hAnsi="Times New Roman" w:cs="Times New Roman"/>
          <w:sz w:val="28"/>
          <w:szCs w:val="28"/>
        </w:rPr>
        <w:t>гносцировалось</w:t>
      </w:r>
      <w:proofErr w:type="spellEnd"/>
      <w:r w:rsidR="00884ED4">
        <w:rPr>
          <w:rFonts w:ascii="Times New Roman" w:hAnsi="Times New Roman" w:cs="Times New Roman"/>
          <w:sz w:val="28"/>
          <w:szCs w:val="28"/>
        </w:rPr>
        <w:t xml:space="preserve"> другое РЛ. У 71</w:t>
      </w:r>
      <w:r w:rsidRPr="002649E7">
        <w:rPr>
          <w:rFonts w:ascii="Times New Roman" w:hAnsi="Times New Roman" w:cs="Times New Roman"/>
          <w:sz w:val="28"/>
          <w:szCs w:val="28"/>
        </w:rPr>
        <w:t xml:space="preserve"> % обследованных в анамнезе были органические вредности (внутриутробные, ранние, травмы головы) и у 78, % неблагоприятн</w:t>
      </w:r>
      <w:r w:rsidR="00884ED4">
        <w:rPr>
          <w:rFonts w:ascii="Times New Roman" w:hAnsi="Times New Roman" w:cs="Times New Roman"/>
          <w:sz w:val="28"/>
          <w:szCs w:val="28"/>
        </w:rPr>
        <w:t>ая социальная среда. У 10</w:t>
      </w:r>
      <w:r w:rsidRPr="002649E7">
        <w:rPr>
          <w:rFonts w:ascii="Times New Roman" w:hAnsi="Times New Roman" w:cs="Times New Roman"/>
          <w:sz w:val="28"/>
          <w:szCs w:val="28"/>
        </w:rPr>
        <w:t xml:space="preserve"> % подэкспертных близкие родственн</w:t>
      </w:r>
      <w:r w:rsidR="008B4BEC">
        <w:rPr>
          <w:rFonts w:ascii="Times New Roman" w:hAnsi="Times New Roman" w:cs="Times New Roman"/>
          <w:sz w:val="28"/>
          <w:szCs w:val="28"/>
        </w:rPr>
        <w:t>ики страдали шизофренией, у 23</w:t>
      </w:r>
      <w:r w:rsidRPr="002649E7">
        <w:rPr>
          <w:rFonts w:ascii="Times New Roman" w:hAnsi="Times New Roman" w:cs="Times New Roman"/>
          <w:sz w:val="28"/>
          <w:szCs w:val="28"/>
        </w:rPr>
        <w:t xml:space="preserve"> % пр</w:t>
      </w:r>
      <w:r w:rsidR="008B4BEC">
        <w:rPr>
          <w:rFonts w:ascii="Times New Roman" w:hAnsi="Times New Roman" w:cs="Times New Roman"/>
          <w:sz w:val="28"/>
          <w:szCs w:val="28"/>
        </w:rPr>
        <w:t>едположительно имели РЛ. В 43</w:t>
      </w:r>
      <w:r w:rsidRPr="002649E7">
        <w:rPr>
          <w:rFonts w:ascii="Times New Roman" w:hAnsi="Times New Roman" w:cs="Times New Roman"/>
          <w:sz w:val="28"/>
          <w:szCs w:val="28"/>
        </w:rPr>
        <w:t xml:space="preserve">% случаев РЛ отмечалась </w:t>
      </w:r>
      <w:proofErr w:type="spellStart"/>
      <w:r w:rsidRPr="002649E7">
        <w:rPr>
          <w:rFonts w:ascii="Times New Roman" w:hAnsi="Times New Roman" w:cs="Times New Roman"/>
          <w:sz w:val="28"/>
          <w:szCs w:val="28"/>
        </w:rPr>
        <w:t>коморбидная</w:t>
      </w:r>
      <w:proofErr w:type="spellEnd"/>
      <w:r w:rsidRPr="002649E7">
        <w:rPr>
          <w:rFonts w:ascii="Times New Roman" w:hAnsi="Times New Roman" w:cs="Times New Roman"/>
          <w:sz w:val="28"/>
          <w:szCs w:val="28"/>
        </w:rPr>
        <w:t xml:space="preserve"> зависимость от ПАВ и/или алкоголя, наиболее часто при эмоционально-лабильном варианте (импульсивном типе) –р &lt;0,05).</w:t>
      </w:r>
    </w:p>
    <w:p w:rsidR="002649E7" w:rsidRPr="002649E7" w:rsidRDefault="002649E7" w:rsidP="002649E7">
      <w:pPr>
        <w:jc w:val="both"/>
        <w:rPr>
          <w:rFonts w:ascii="Times New Roman" w:hAnsi="Times New Roman" w:cs="Times New Roman"/>
          <w:sz w:val="28"/>
          <w:szCs w:val="28"/>
        </w:rPr>
      </w:pPr>
      <w:r w:rsidRPr="002649E7">
        <w:rPr>
          <w:rFonts w:ascii="Times New Roman" w:hAnsi="Times New Roman" w:cs="Times New Roman"/>
          <w:b/>
          <w:sz w:val="28"/>
          <w:szCs w:val="28"/>
        </w:rPr>
        <w:t>Результаты. Продолжение</w:t>
      </w:r>
      <w:r w:rsidR="00D776B5">
        <w:rPr>
          <w:rFonts w:ascii="Times New Roman" w:hAnsi="Times New Roman" w:cs="Times New Roman"/>
          <w:b/>
          <w:sz w:val="28"/>
          <w:szCs w:val="28"/>
        </w:rPr>
        <w:t>.</w:t>
      </w:r>
      <w:r w:rsidRPr="002649E7">
        <w:rPr>
          <w:rFonts w:ascii="Times New Roman" w:hAnsi="Times New Roman" w:cs="Times New Roman"/>
          <w:sz w:val="28"/>
          <w:szCs w:val="28"/>
        </w:rPr>
        <w:t xml:space="preserve"> </w:t>
      </w:r>
      <w:proofErr w:type="gramStart"/>
      <w:r w:rsidRPr="002649E7">
        <w:rPr>
          <w:rFonts w:ascii="Times New Roman" w:hAnsi="Times New Roman" w:cs="Times New Roman"/>
          <w:sz w:val="28"/>
          <w:szCs w:val="28"/>
        </w:rPr>
        <w:t>Наряду</w:t>
      </w:r>
      <w:proofErr w:type="gramEnd"/>
      <w:r w:rsidR="008B4BEC">
        <w:rPr>
          <w:rFonts w:ascii="Times New Roman" w:hAnsi="Times New Roman" w:cs="Times New Roman"/>
          <w:sz w:val="28"/>
          <w:szCs w:val="28"/>
        </w:rPr>
        <w:t>,</w:t>
      </w:r>
      <w:r w:rsidRPr="002649E7">
        <w:rPr>
          <w:rFonts w:ascii="Times New Roman" w:hAnsi="Times New Roman" w:cs="Times New Roman"/>
          <w:sz w:val="28"/>
          <w:szCs w:val="28"/>
        </w:rPr>
        <w:t xml:space="preserve"> с позитивной ролью Интернета у изученных подэкспертных было очевидным и его негативное влияние на ценностные системы, эмоционально-волевую </w:t>
      </w:r>
      <w:proofErr w:type="spellStart"/>
      <w:r w:rsidRPr="002649E7">
        <w:rPr>
          <w:rFonts w:ascii="Times New Roman" w:hAnsi="Times New Roman" w:cs="Times New Roman"/>
          <w:sz w:val="28"/>
          <w:szCs w:val="28"/>
        </w:rPr>
        <w:t>саморегуляцию</w:t>
      </w:r>
      <w:proofErr w:type="spellEnd"/>
      <w:r w:rsidRPr="002649E7">
        <w:rPr>
          <w:rFonts w:ascii="Times New Roman" w:hAnsi="Times New Roman" w:cs="Times New Roman"/>
          <w:sz w:val="28"/>
          <w:szCs w:val="28"/>
        </w:rPr>
        <w:t xml:space="preserve"> поведения при дисгармонии личности, что при определенной ситуации становилось основой с</w:t>
      </w:r>
      <w:r w:rsidR="008B4BEC">
        <w:rPr>
          <w:rFonts w:ascii="Times New Roman" w:hAnsi="Times New Roman" w:cs="Times New Roman"/>
          <w:sz w:val="28"/>
          <w:szCs w:val="28"/>
        </w:rPr>
        <w:t>овершения правонарушений. В 78</w:t>
      </w:r>
      <w:r w:rsidRPr="002649E7">
        <w:rPr>
          <w:rFonts w:ascii="Times New Roman" w:hAnsi="Times New Roman" w:cs="Times New Roman"/>
          <w:sz w:val="28"/>
          <w:szCs w:val="28"/>
        </w:rPr>
        <w:t xml:space="preserve"> % всех случаев на протяжении не менее года отмечался «синдром постоянного нахождения онлайн», сужающий восприятие реальности и ориентацию в ней и</w:t>
      </w:r>
      <w:r w:rsidR="008B4BEC">
        <w:rPr>
          <w:rFonts w:ascii="Times New Roman" w:hAnsi="Times New Roman" w:cs="Times New Roman"/>
          <w:sz w:val="28"/>
          <w:szCs w:val="28"/>
        </w:rPr>
        <w:t>,</w:t>
      </w:r>
      <w:r w:rsidRPr="002649E7">
        <w:rPr>
          <w:rFonts w:ascii="Times New Roman" w:hAnsi="Times New Roman" w:cs="Times New Roman"/>
          <w:sz w:val="28"/>
          <w:szCs w:val="28"/>
        </w:rPr>
        <w:t xml:space="preserve"> тоже выступавший условием облегчения совершения правонарушений. В то же время, констатировать </w:t>
      </w:r>
      <w:proofErr w:type="spellStart"/>
      <w:r w:rsidRPr="002649E7">
        <w:rPr>
          <w:rFonts w:ascii="Times New Roman" w:hAnsi="Times New Roman" w:cs="Times New Roman"/>
          <w:sz w:val="28"/>
          <w:szCs w:val="28"/>
        </w:rPr>
        <w:t>аддикцию</w:t>
      </w:r>
      <w:proofErr w:type="spellEnd"/>
      <w:r w:rsidRPr="002649E7">
        <w:rPr>
          <w:rFonts w:ascii="Times New Roman" w:hAnsi="Times New Roman" w:cs="Times New Roman"/>
          <w:sz w:val="28"/>
          <w:szCs w:val="28"/>
        </w:rPr>
        <w:t xml:space="preserve"> от социальных сетей представлялось преждевременным, так как оставалась возможность удовлетворительной социальной адаптации в реальной среде. Правонарушения у обследованных подэкспертных по признаку роли Интернета в их совершении представляли модификация поведения до криминального, когда Интернет выступал как среда и орудие правонарушения: сексуальные действия в от</w:t>
      </w:r>
      <w:r w:rsidR="008B4BEC">
        <w:rPr>
          <w:rFonts w:ascii="Times New Roman" w:hAnsi="Times New Roman" w:cs="Times New Roman"/>
          <w:sz w:val="28"/>
          <w:szCs w:val="28"/>
        </w:rPr>
        <w:t>ношение несовершеннолетних–51</w:t>
      </w:r>
      <w:r w:rsidRPr="002649E7">
        <w:rPr>
          <w:rFonts w:ascii="Times New Roman" w:hAnsi="Times New Roman" w:cs="Times New Roman"/>
          <w:sz w:val="28"/>
          <w:szCs w:val="28"/>
        </w:rPr>
        <w:t>% всех правонарушений; вовлечение в схему рас</w:t>
      </w:r>
      <w:r w:rsidR="008B4BEC">
        <w:rPr>
          <w:rFonts w:ascii="Times New Roman" w:hAnsi="Times New Roman" w:cs="Times New Roman"/>
          <w:sz w:val="28"/>
          <w:szCs w:val="28"/>
        </w:rPr>
        <w:t>пространения наркотиков - 22%; мошенничество -11%; попрошайничество -8%. В 2 случаях (4</w:t>
      </w:r>
      <w:r w:rsidRPr="002649E7">
        <w:rPr>
          <w:rFonts w:ascii="Times New Roman" w:hAnsi="Times New Roman" w:cs="Times New Roman"/>
          <w:sz w:val="28"/>
          <w:szCs w:val="28"/>
        </w:rPr>
        <w:t>%) при РЛ анонимно сообщалось об акте терроризма и в 1 была месть с помощью Интернета (приобретение технически</w:t>
      </w:r>
      <w:r w:rsidR="008B4BEC">
        <w:rPr>
          <w:rFonts w:ascii="Times New Roman" w:hAnsi="Times New Roman" w:cs="Times New Roman"/>
          <w:sz w:val="28"/>
          <w:szCs w:val="28"/>
        </w:rPr>
        <w:t>х средств и их применение) - 2 %. 50</w:t>
      </w:r>
      <w:r w:rsidRPr="002649E7">
        <w:rPr>
          <w:rFonts w:ascii="Times New Roman" w:hAnsi="Times New Roman" w:cs="Times New Roman"/>
          <w:sz w:val="28"/>
          <w:szCs w:val="28"/>
        </w:rPr>
        <w:t>% подэкспертных интересов</w:t>
      </w:r>
      <w:r w:rsidR="008B4BEC">
        <w:rPr>
          <w:rFonts w:ascii="Times New Roman" w:hAnsi="Times New Roman" w:cs="Times New Roman"/>
          <w:sz w:val="28"/>
          <w:szCs w:val="28"/>
        </w:rPr>
        <w:t>ались компьютерными играми; 43</w:t>
      </w:r>
      <w:r w:rsidRPr="002649E7">
        <w:rPr>
          <w:rFonts w:ascii="Times New Roman" w:hAnsi="Times New Roman" w:cs="Times New Roman"/>
          <w:sz w:val="28"/>
          <w:szCs w:val="28"/>
        </w:rPr>
        <w:t xml:space="preserve"> % </w:t>
      </w:r>
      <w:proofErr w:type="spellStart"/>
      <w:r w:rsidRPr="002649E7">
        <w:rPr>
          <w:rFonts w:ascii="Times New Roman" w:hAnsi="Times New Roman" w:cs="Times New Roman"/>
          <w:sz w:val="28"/>
          <w:szCs w:val="28"/>
        </w:rPr>
        <w:t>порносайтами</w:t>
      </w:r>
      <w:proofErr w:type="spellEnd"/>
      <w:r w:rsidRPr="002649E7">
        <w:rPr>
          <w:rFonts w:ascii="Times New Roman" w:hAnsi="Times New Roman" w:cs="Times New Roman"/>
          <w:sz w:val="28"/>
          <w:szCs w:val="28"/>
        </w:rPr>
        <w:t xml:space="preserve">. </w:t>
      </w:r>
      <w:r w:rsidRPr="002649E7">
        <w:rPr>
          <w:rFonts w:ascii="Times New Roman" w:hAnsi="Times New Roman" w:cs="Times New Roman"/>
          <w:sz w:val="28"/>
          <w:szCs w:val="28"/>
        </w:rPr>
        <w:lastRenderedPageBreak/>
        <w:t xml:space="preserve">Можно предполагать, что такие интересы при постоянном нахождении онлайн способствовали усилению дисгармонии личности и негативному преобразованию реальных межличностных взаимоотношений с нередкой минимизацией и психологическим стиранием черты </w:t>
      </w:r>
      <w:r w:rsidR="008B4BEC">
        <w:rPr>
          <w:rFonts w:ascii="Times New Roman" w:hAnsi="Times New Roman" w:cs="Times New Roman"/>
          <w:sz w:val="28"/>
          <w:szCs w:val="28"/>
        </w:rPr>
        <w:t xml:space="preserve">«дозволенное-недозволенное» </w:t>
      </w:r>
      <w:proofErr w:type="gramStart"/>
      <w:r w:rsidR="008B4BEC">
        <w:rPr>
          <w:rFonts w:ascii="Times New Roman" w:hAnsi="Times New Roman" w:cs="Times New Roman"/>
          <w:sz w:val="28"/>
          <w:szCs w:val="28"/>
        </w:rPr>
        <w:t xml:space="preserve">при </w:t>
      </w:r>
      <w:r w:rsidRPr="002649E7">
        <w:rPr>
          <w:rFonts w:ascii="Times New Roman" w:hAnsi="Times New Roman" w:cs="Times New Roman"/>
          <w:sz w:val="28"/>
          <w:szCs w:val="28"/>
        </w:rPr>
        <w:t>решение</w:t>
      </w:r>
      <w:proofErr w:type="gramEnd"/>
      <w:r w:rsidRPr="002649E7">
        <w:rPr>
          <w:rFonts w:ascii="Times New Roman" w:hAnsi="Times New Roman" w:cs="Times New Roman"/>
          <w:sz w:val="28"/>
          <w:szCs w:val="28"/>
        </w:rPr>
        <w:t xml:space="preserve"> конфликтов, реализации сексуальных потребностей, уменьшении к</w:t>
      </w:r>
      <w:r w:rsidR="008B4BEC">
        <w:rPr>
          <w:rFonts w:ascii="Times New Roman" w:hAnsi="Times New Roman" w:cs="Times New Roman"/>
          <w:sz w:val="28"/>
          <w:szCs w:val="28"/>
        </w:rPr>
        <w:t>омплекса неполноценности. У 11</w:t>
      </w:r>
      <w:r w:rsidRPr="002649E7">
        <w:rPr>
          <w:rFonts w:ascii="Times New Roman" w:hAnsi="Times New Roman" w:cs="Times New Roman"/>
          <w:sz w:val="28"/>
          <w:szCs w:val="28"/>
        </w:rPr>
        <w:t xml:space="preserve">% подэкспертных с РЛ увлечение цифровыми технологиями играло роль в возникновении </w:t>
      </w:r>
      <w:proofErr w:type="spellStart"/>
      <w:r w:rsidRPr="002649E7">
        <w:rPr>
          <w:rFonts w:ascii="Times New Roman" w:hAnsi="Times New Roman" w:cs="Times New Roman"/>
          <w:sz w:val="28"/>
          <w:szCs w:val="28"/>
        </w:rPr>
        <w:t>киберхондрии</w:t>
      </w:r>
      <w:proofErr w:type="spellEnd"/>
      <w:r w:rsidRPr="002649E7">
        <w:rPr>
          <w:rFonts w:ascii="Times New Roman" w:hAnsi="Times New Roman" w:cs="Times New Roman"/>
          <w:sz w:val="28"/>
          <w:szCs w:val="28"/>
        </w:rPr>
        <w:t xml:space="preserve">. На этом фоне происходили сексуальные деликты с </w:t>
      </w:r>
      <w:proofErr w:type="spellStart"/>
      <w:r w:rsidRPr="002649E7">
        <w:rPr>
          <w:rFonts w:ascii="Times New Roman" w:hAnsi="Times New Roman" w:cs="Times New Roman"/>
          <w:sz w:val="28"/>
          <w:szCs w:val="28"/>
        </w:rPr>
        <w:t>самооправдательной</w:t>
      </w:r>
      <w:proofErr w:type="spellEnd"/>
      <w:r w:rsidRPr="002649E7">
        <w:rPr>
          <w:rFonts w:ascii="Times New Roman" w:hAnsi="Times New Roman" w:cs="Times New Roman"/>
          <w:sz w:val="28"/>
          <w:szCs w:val="28"/>
        </w:rPr>
        <w:t xml:space="preserve"> активностью.</w:t>
      </w:r>
    </w:p>
    <w:p w:rsidR="008B4BEC" w:rsidRDefault="002649E7" w:rsidP="002649E7">
      <w:pPr>
        <w:jc w:val="both"/>
        <w:rPr>
          <w:rFonts w:ascii="Times New Roman" w:hAnsi="Times New Roman" w:cs="Times New Roman"/>
          <w:sz w:val="28"/>
          <w:szCs w:val="28"/>
        </w:rPr>
      </w:pPr>
      <w:r w:rsidRPr="002649E7">
        <w:rPr>
          <w:rFonts w:ascii="Times New Roman" w:hAnsi="Times New Roman" w:cs="Times New Roman"/>
          <w:b/>
          <w:sz w:val="28"/>
          <w:szCs w:val="28"/>
        </w:rPr>
        <w:t>Результаты. Окончание</w:t>
      </w:r>
      <w:r w:rsidRPr="002649E7">
        <w:rPr>
          <w:rFonts w:ascii="Times New Roman" w:hAnsi="Times New Roman" w:cs="Times New Roman"/>
          <w:sz w:val="28"/>
          <w:szCs w:val="28"/>
        </w:rPr>
        <w:t xml:space="preserve"> Увиденные в сети «Интернет» образцы жизни и отношений большинство подэкспертных с РЛ считали для себя недосягаемыми (комплекс «обделенного»), что тоже могло играть роль в негативном отношении к окружающим. То есть «Интернет» сети психологически облегчали сбыт наркотиков и совершение имущественных правонарушений с целью обогащения, снижая эмоциональную напряженность, «давление» комплексов. У большинства изученных подэкспертных сохранялась инфантильность, являясь одним из условий совершения правонарушения против лично не известных «виновников» неудовлетворительной жизни или против социума в целом. Сцены насилия в Интернете приводят к накопительному эффекту негативной информации и потере эмоциональной чувствительности, что, по данным экспериментально-психологического обследования, само по себе облегчало действия со скрытой или явной агрессией</w:t>
      </w:r>
      <w:r w:rsidR="008B4BEC">
        <w:rPr>
          <w:rFonts w:ascii="Times New Roman" w:hAnsi="Times New Roman" w:cs="Times New Roman"/>
          <w:sz w:val="28"/>
          <w:szCs w:val="28"/>
        </w:rPr>
        <w:t>,</w:t>
      </w:r>
      <w:r w:rsidRPr="002649E7">
        <w:rPr>
          <w:rFonts w:ascii="Times New Roman" w:hAnsi="Times New Roman" w:cs="Times New Roman"/>
          <w:sz w:val="28"/>
          <w:szCs w:val="28"/>
        </w:rPr>
        <w:t xml:space="preserve"> или их попытки. Это относилось и к виртуальным формам общения. В рассмотренных случаях правонарушений при РЛ синдром зависимости от ПАВ и/или алкоголя имел второстепенное (фоновое) значение в нарушениях </w:t>
      </w:r>
      <w:proofErr w:type="spellStart"/>
      <w:r w:rsidRPr="002649E7">
        <w:rPr>
          <w:rFonts w:ascii="Times New Roman" w:hAnsi="Times New Roman" w:cs="Times New Roman"/>
          <w:sz w:val="28"/>
          <w:szCs w:val="28"/>
        </w:rPr>
        <w:t>саморегуляции</w:t>
      </w:r>
      <w:proofErr w:type="spellEnd"/>
      <w:r w:rsidRPr="002649E7">
        <w:rPr>
          <w:rFonts w:ascii="Times New Roman" w:hAnsi="Times New Roman" w:cs="Times New Roman"/>
          <w:sz w:val="28"/>
          <w:szCs w:val="28"/>
        </w:rPr>
        <w:t xml:space="preserve"> поведения. Прямых </w:t>
      </w:r>
      <w:proofErr w:type="spellStart"/>
      <w:r w:rsidRPr="002649E7">
        <w:rPr>
          <w:rFonts w:ascii="Times New Roman" w:hAnsi="Times New Roman" w:cs="Times New Roman"/>
          <w:sz w:val="28"/>
          <w:szCs w:val="28"/>
        </w:rPr>
        <w:t>причинноследственных</w:t>
      </w:r>
      <w:proofErr w:type="spellEnd"/>
      <w:r w:rsidRPr="002649E7">
        <w:rPr>
          <w:rFonts w:ascii="Times New Roman" w:hAnsi="Times New Roman" w:cs="Times New Roman"/>
          <w:sz w:val="28"/>
          <w:szCs w:val="28"/>
        </w:rPr>
        <w:t xml:space="preserve"> связей употребления </w:t>
      </w:r>
      <w:proofErr w:type="spellStart"/>
      <w:r w:rsidRPr="002649E7">
        <w:rPr>
          <w:rFonts w:ascii="Times New Roman" w:hAnsi="Times New Roman" w:cs="Times New Roman"/>
          <w:sz w:val="28"/>
          <w:szCs w:val="28"/>
        </w:rPr>
        <w:t>психоактивных</w:t>
      </w:r>
      <w:proofErr w:type="spellEnd"/>
      <w:r w:rsidRPr="002649E7">
        <w:rPr>
          <w:rFonts w:ascii="Times New Roman" w:hAnsi="Times New Roman" w:cs="Times New Roman"/>
          <w:sz w:val="28"/>
          <w:szCs w:val="28"/>
        </w:rPr>
        <w:t xml:space="preserve"> веществ и правонарушений не отмечалось. </w:t>
      </w:r>
    </w:p>
    <w:p w:rsidR="002649E7" w:rsidRPr="002649E7" w:rsidRDefault="00D776B5" w:rsidP="002649E7">
      <w:pPr>
        <w:jc w:val="both"/>
        <w:rPr>
          <w:rFonts w:ascii="Times New Roman" w:hAnsi="Times New Roman" w:cs="Times New Roman"/>
          <w:sz w:val="28"/>
          <w:szCs w:val="28"/>
        </w:rPr>
      </w:pPr>
      <w:r>
        <w:rPr>
          <w:rFonts w:ascii="Times New Roman" w:hAnsi="Times New Roman" w:cs="Times New Roman"/>
          <w:b/>
          <w:sz w:val="28"/>
          <w:szCs w:val="28"/>
        </w:rPr>
        <w:t>Выводы.</w:t>
      </w:r>
      <w:r w:rsidR="002649E7" w:rsidRPr="002649E7">
        <w:rPr>
          <w:rFonts w:ascii="Times New Roman" w:hAnsi="Times New Roman" w:cs="Times New Roman"/>
          <w:sz w:val="28"/>
          <w:szCs w:val="28"/>
        </w:rPr>
        <w:t xml:space="preserve"> Учитывая сложный генез РЛ и криминального поведения при данном расстройстве, связанного с сетью Интернет, его дальнейшее изучение, со</w:t>
      </w:r>
      <w:r>
        <w:rPr>
          <w:rFonts w:ascii="Times New Roman" w:hAnsi="Times New Roman" w:cs="Times New Roman"/>
          <w:sz w:val="28"/>
          <w:szCs w:val="28"/>
        </w:rPr>
        <w:t>вершенствование судебно-психолог</w:t>
      </w:r>
      <w:r w:rsidR="002649E7" w:rsidRPr="002649E7">
        <w:rPr>
          <w:rFonts w:ascii="Times New Roman" w:hAnsi="Times New Roman" w:cs="Times New Roman"/>
          <w:sz w:val="28"/>
          <w:szCs w:val="28"/>
        </w:rPr>
        <w:t>ической оценки и профилактики требуют системного подхода, в том числе, нейропс</w:t>
      </w:r>
      <w:r>
        <w:rPr>
          <w:rFonts w:ascii="Times New Roman" w:hAnsi="Times New Roman" w:cs="Times New Roman"/>
          <w:sz w:val="28"/>
          <w:szCs w:val="28"/>
        </w:rPr>
        <w:t>ихиатрического. Судебно-психолог</w:t>
      </w:r>
      <w:r w:rsidR="002649E7" w:rsidRPr="002649E7">
        <w:rPr>
          <w:rFonts w:ascii="Times New Roman" w:hAnsi="Times New Roman" w:cs="Times New Roman"/>
          <w:sz w:val="28"/>
          <w:szCs w:val="28"/>
        </w:rPr>
        <w:t xml:space="preserve">ический анализ криминального поведения при РЛ должен фокусироваться на анализе симптоматической структуры расстройства, его связи с органическими и психотравмирующими вредностями, особенностями ситуации, то есть с </w:t>
      </w:r>
      <w:proofErr w:type="spellStart"/>
      <w:r w:rsidR="002649E7" w:rsidRPr="002649E7">
        <w:rPr>
          <w:rFonts w:ascii="Times New Roman" w:hAnsi="Times New Roman" w:cs="Times New Roman"/>
          <w:sz w:val="28"/>
          <w:szCs w:val="28"/>
        </w:rPr>
        <w:t>биопсихосоциальными</w:t>
      </w:r>
      <w:proofErr w:type="spellEnd"/>
      <w:r w:rsidR="002649E7" w:rsidRPr="002649E7">
        <w:rPr>
          <w:rFonts w:ascii="Times New Roman" w:hAnsi="Times New Roman" w:cs="Times New Roman"/>
          <w:sz w:val="28"/>
          <w:szCs w:val="28"/>
        </w:rPr>
        <w:t xml:space="preserve"> факторами.</w:t>
      </w:r>
    </w:p>
    <w:sectPr w:rsidR="002649E7" w:rsidRPr="00264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E7"/>
    <w:rsid w:val="000625E7"/>
    <w:rsid w:val="002649E7"/>
    <w:rsid w:val="00884ED4"/>
    <w:rsid w:val="008B4BEC"/>
    <w:rsid w:val="009736D9"/>
    <w:rsid w:val="00B54E2B"/>
    <w:rsid w:val="00D776B5"/>
    <w:rsid w:val="00E537D5"/>
    <w:rsid w:val="00FC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DF2F"/>
  <w15:chartTrackingRefBased/>
  <w15:docId w15:val="{804CFA20-E7F2-4A28-B2AC-CEC4E4F0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Вячеслав</dc:creator>
  <cp:keywords/>
  <dc:description/>
  <cp:lastModifiedBy>Чернышев Вячеслав</cp:lastModifiedBy>
  <cp:revision>6</cp:revision>
  <dcterms:created xsi:type="dcterms:W3CDTF">2023-12-24T14:27:00Z</dcterms:created>
  <dcterms:modified xsi:type="dcterms:W3CDTF">2024-04-09T13:04:00Z</dcterms:modified>
</cp:coreProperties>
</file>